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56D8B" w14:textId="77777777" w:rsidR="0066624D" w:rsidRPr="0066624D" w:rsidRDefault="0066624D" w:rsidP="3DC045DD">
      <w:pPr>
        <w:shd w:val="clear" w:color="auto" w:fill="FFFFFF" w:themeFill="background1"/>
        <w:spacing w:before="100" w:beforeAutospacing="1" w:after="100" w:afterAutospacing="1"/>
        <w:rPr>
          <w:rFonts w:ascii="Times New Roman" w:eastAsia="Times New Roman" w:hAnsi="Times New Roman" w:cs="Times New Roman"/>
          <w:sz w:val="36"/>
          <w:szCs w:val="36"/>
        </w:rPr>
      </w:pPr>
      <w:bookmarkStart w:id="0" w:name="_GoBack"/>
      <w:bookmarkEnd w:id="0"/>
      <w:r w:rsidRPr="0C1CE2F6">
        <w:rPr>
          <w:rFonts w:ascii="HelveticaNeue" w:eastAsia="Times New Roman" w:hAnsi="HelveticaNeue" w:cs="Times New Roman"/>
          <w:b/>
          <w:bCs/>
          <w:sz w:val="36"/>
          <w:szCs w:val="36"/>
        </w:rPr>
        <w:t>COVID-19 Policies for KATC Weekday Preschool</w:t>
      </w:r>
    </w:p>
    <w:p w14:paraId="6DE96095" w14:textId="67FF1F44" w:rsidR="561DF432" w:rsidRDefault="561DF432" w:rsidP="0C1CE2F6">
      <w:pPr>
        <w:shd w:val="clear" w:color="auto" w:fill="FFFFFF" w:themeFill="background1"/>
        <w:spacing w:beforeAutospacing="1" w:afterAutospacing="1"/>
        <w:rPr>
          <w:rFonts w:ascii="HelveticaNeue" w:eastAsia="Times New Roman" w:hAnsi="HelveticaNeue" w:cs="Times New Roman"/>
          <w:b/>
          <w:bCs/>
          <w:sz w:val="36"/>
          <w:szCs w:val="36"/>
        </w:rPr>
      </w:pPr>
      <w:r w:rsidRPr="0C1CE2F6">
        <w:rPr>
          <w:rFonts w:ascii="HelveticaNeue" w:eastAsia="Times New Roman" w:hAnsi="HelveticaNeue" w:cs="Times New Roman"/>
          <w:b/>
          <w:bCs/>
          <w:sz w:val="36"/>
          <w:szCs w:val="36"/>
        </w:rPr>
        <w:t>*</w:t>
      </w:r>
      <w:r w:rsidRPr="0C1CE2F6">
        <w:rPr>
          <w:rFonts w:ascii="HelveticaNeue" w:eastAsia="Times New Roman" w:hAnsi="HelveticaNeue" w:cs="Times New Roman"/>
          <w:b/>
          <w:bCs/>
          <w:sz w:val="28"/>
          <w:szCs w:val="28"/>
        </w:rPr>
        <w:t>Other medical policies can be found in the Parent Handbook on page 5</w:t>
      </w:r>
      <w:r w:rsidR="003D71B7">
        <w:rPr>
          <w:rFonts w:ascii="HelveticaNeue" w:eastAsia="Times New Roman" w:hAnsi="HelveticaNeue" w:cs="Times New Roman"/>
          <w:b/>
          <w:bCs/>
          <w:sz w:val="28"/>
          <w:szCs w:val="28"/>
        </w:rPr>
        <w:t xml:space="preserve"> </w:t>
      </w:r>
      <w:r w:rsidRPr="0C1CE2F6">
        <w:rPr>
          <w:rFonts w:ascii="HelveticaNeue" w:eastAsia="Times New Roman" w:hAnsi="HelveticaNeue" w:cs="Times New Roman"/>
          <w:b/>
          <w:bCs/>
          <w:sz w:val="28"/>
          <w:szCs w:val="28"/>
        </w:rPr>
        <w:t>&amp;</w:t>
      </w:r>
      <w:r w:rsidR="003D71B7">
        <w:rPr>
          <w:rFonts w:ascii="HelveticaNeue" w:eastAsia="Times New Roman" w:hAnsi="HelveticaNeue" w:cs="Times New Roman"/>
          <w:b/>
          <w:bCs/>
          <w:sz w:val="28"/>
          <w:szCs w:val="28"/>
        </w:rPr>
        <w:t xml:space="preserve"> </w:t>
      </w:r>
      <w:r w:rsidRPr="0C1CE2F6">
        <w:rPr>
          <w:rFonts w:ascii="HelveticaNeue" w:eastAsia="Times New Roman" w:hAnsi="HelveticaNeue" w:cs="Times New Roman"/>
          <w:b/>
          <w:bCs/>
          <w:sz w:val="28"/>
          <w:szCs w:val="28"/>
        </w:rPr>
        <w:t>6</w:t>
      </w:r>
    </w:p>
    <w:p w14:paraId="420B4090" w14:textId="77777777" w:rsidR="009E45C1" w:rsidRDefault="009E45C1" w:rsidP="009E45C1">
      <w:pPr>
        <w:shd w:val="clear" w:color="auto" w:fill="FFFFFF"/>
        <w:spacing w:before="100" w:beforeAutospacing="1" w:after="100" w:afterAutospacing="1"/>
        <w:rPr>
          <w:rFonts w:ascii="HelveticaNeue" w:eastAsia="Times New Roman" w:hAnsi="HelveticaNeue" w:cs="Times New Roman"/>
          <w:b/>
          <w:bCs/>
          <w:u w:val="single"/>
        </w:rPr>
      </w:pPr>
      <w:r>
        <w:rPr>
          <w:rFonts w:ascii="HelveticaNeue" w:eastAsia="Times New Roman" w:hAnsi="HelveticaNeue" w:cs="Times New Roman"/>
          <w:b/>
          <w:bCs/>
          <w:u w:val="single"/>
        </w:rPr>
        <w:t>Illness Exclusions</w:t>
      </w:r>
    </w:p>
    <w:p w14:paraId="296B3FFE" w14:textId="44B8A9CE" w:rsidR="0066624D" w:rsidRPr="009E45C1" w:rsidRDefault="0066624D" w:rsidP="009E45C1">
      <w:pPr>
        <w:shd w:val="clear" w:color="auto" w:fill="FFFFFF"/>
        <w:spacing w:before="100" w:beforeAutospacing="1" w:after="100" w:afterAutospacing="1"/>
        <w:rPr>
          <w:rFonts w:ascii="Times New Roman" w:eastAsia="Times New Roman" w:hAnsi="Times New Roman" w:cs="Times New Roman"/>
          <w:u w:val="single"/>
        </w:rPr>
      </w:pPr>
      <w:r w:rsidRPr="3DC045DD">
        <w:rPr>
          <w:rFonts w:ascii="HelveticaNeue" w:eastAsia="Times New Roman" w:hAnsi="HelveticaNeue" w:cs="Times New Roman"/>
          <w:i/>
          <w:iCs/>
        </w:rPr>
        <w:t>Children will not be admitted into care if they have any of the following symptoms:</w:t>
      </w:r>
    </w:p>
    <w:p w14:paraId="43411AAE" w14:textId="2F59B0BC" w:rsidR="0066624D" w:rsidRPr="0066624D" w:rsidRDefault="0066624D" w:rsidP="3DC045DD">
      <w:pPr>
        <w:shd w:val="clear" w:color="auto" w:fill="FFFFFF" w:themeFill="background1"/>
        <w:spacing w:before="100" w:beforeAutospacing="1" w:after="100" w:afterAutospacing="1"/>
        <w:rPr>
          <w:rFonts w:ascii="Times New Roman" w:eastAsia="Times New Roman" w:hAnsi="Times New Roman" w:cs="Times New Roman"/>
        </w:rPr>
      </w:pPr>
      <w:r w:rsidRPr="3DC045DD">
        <w:rPr>
          <w:rFonts w:ascii="HelveticaNeue" w:eastAsia="Times New Roman" w:hAnsi="HelveticaNeue" w:cs="Times New Roman"/>
          <w:i/>
          <w:iCs/>
        </w:rPr>
        <w:t xml:space="preserve"> </w:t>
      </w:r>
      <w:r w:rsidRPr="0066624D">
        <w:rPr>
          <w:rFonts w:ascii="HelveticaNeue" w:eastAsia="Times New Roman" w:hAnsi="HelveticaNeue" w:cs="Times New Roman"/>
          <w:position w:val="-2"/>
        </w:rPr>
        <w:t xml:space="preserve">• </w:t>
      </w:r>
      <w:r w:rsidRPr="0066624D">
        <w:rPr>
          <w:rFonts w:ascii="HelveticaNeue" w:eastAsia="Times New Roman" w:hAnsi="HelveticaNeue" w:cs="Times New Roman"/>
        </w:rPr>
        <w:t>Cough</w:t>
      </w:r>
      <w:r w:rsidRPr="0066624D">
        <w:rPr>
          <w:rFonts w:ascii="HelveticaNeue" w:eastAsia="Times New Roman" w:hAnsi="HelveticaNeue" w:cs="Times New Roman"/>
        </w:rPr>
        <w:br/>
      </w:r>
      <w:r w:rsidRPr="0066624D">
        <w:rPr>
          <w:rFonts w:ascii="HelveticaNeue" w:eastAsia="Times New Roman" w:hAnsi="HelveticaNeue" w:cs="Times New Roman"/>
          <w:position w:val="-2"/>
        </w:rPr>
        <w:t xml:space="preserve">• </w:t>
      </w:r>
      <w:r w:rsidRPr="0066624D">
        <w:rPr>
          <w:rFonts w:ascii="HelveticaNeue" w:eastAsia="Times New Roman" w:hAnsi="HelveticaNeue" w:cs="Times New Roman"/>
        </w:rPr>
        <w:t>Shortness of breath or difficulty breathing</w:t>
      </w:r>
      <w:r w:rsidRPr="0066624D">
        <w:rPr>
          <w:rFonts w:ascii="HelveticaNeue" w:eastAsia="Times New Roman" w:hAnsi="HelveticaNeue" w:cs="Times New Roman"/>
        </w:rPr>
        <w:br/>
      </w:r>
      <w:r w:rsidRPr="0066624D">
        <w:rPr>
          <w:rFonts w:ascii="HelveticaNeue" w:eastAsia="Times New Roman" w:hAnsi="HelveticaNeue" w:cs="Times New Roman"/>
          <w:position w:val="-2"/>
        </w:rPr>
        <w:t xml:space="preserve">• </w:t>
      </w:r>
      <w:r w:rsidRPr="0066624D">
        <w:rPr>
          <w:rFonts w:ascii="HelveticaNeue" w:eastAsia="Times New Roman" w:hAnsi="HelveticaNeue" w:cs="Times New Roman"/>
        </w:rPr>
        <w:t>Chills</w:t>
      </w:r>
      <w:r w:rsidRPr="0066624D">
        <w:rPr>
          <w:rFonts w:ascii="HelveticaNeue" w:eastAsia="Times New Roman" w:hAnsi="HelveticaNeue" w:cs="Times New Roman"/>
        </w:rPr>
        <w:br/>
      </w:r>
      <w:r w:rsidRPr="0066624D">
        <w:rPr>
          <w:rFonts w:ascii="HelveticaNeue" w:eastAsia="Times New Roman" w:hAnsi="HelveticaNeue" w:cs="Times New Roman"/>
          <w:position w:val="-2"/>
        </w:rPr>
        <w:t xml:space="preserve">• </w:t>
      </w:r>
      <w:r w:rsidRPr="0066624D">
        <w:rPr>
          <w:rFonts w:ascii="HelveticaNeue" w:eastAsia="Times New Roman" w:hAnsi="HelveticaNeue" w:cs="Times New Roman"/>
        </w:rPr>
        <w:t>Muscle Pain</w:t>
      </w:r>
      <w:r w:rsidRPr="0066624D">
        <w:rPr>
          <w:rFonts w:ascii="HelveticaNeue" w:eastAsia="Times New Roman" w:hAnsi="HelveticaNeue" w:cs="Times New Roman"/>
        </w:rPr>
        <w:br/>
      </w:r>
      <w:r w:rsidRPr="0066624D">
        <w:rPr>
          <w:rFonts w:ascii="HelveticaNeue" w:eastAsia="Times New Roman" w:hAnsi="HelveticaNeue" w:cs="Times New Roman"/>
          <w:position w:val="-2"/>
        </w:rPr>
        <w:t xml:space="preserve">• </w:t>
      </w:r>
      <w:r w:rsidRPr="0066624D">
        <w:rPr>
          <w:rFonts w:ascii="HelveticaNeue" w:eastAsia="Times New Roman" w:hAnsi="HelveticaNeue" w:cs="Times New Roman"/>
        </w:rPr>
        <w:t>Headache</w:t>
      </w:r>
      <w:r w:rsidRPr="0066624D">
        <w:rPr>
          <w:rFonts w:ascii="HelveticaNeue" w:eastAsia="Times New Roman" w:hAnsi="HelveticaNeue" w:cs="Times New Roman"/>
        </w:rPr>
        <w:br/>
      </w:r>
      <w:r w:rsidRPr="0066624D">
        <w:rPr>
          <w:rFonts w:ascii="HelveticaNeue" w:eastAsia="Times New Roman" w:hAnsi="HelveticaNeue" w:cs="Times New Roman"/>
          <w:position w:val="-2"/>
        </w:rPr>
        <w:t xml:space="preserve">• </w:t>
      </w:r>
      <w:r w:rsidRPr="0066624D">
        <w:rPr>
          <w:rFonts w:ascii="HelveticaNeue" w:eastAsia="Times New Roman" w:hAnsi="HelveticaNeue" w:cs="Times New Roman"/>
        </w:rPr>
        <w:t>Sore Throat</w:t>
      </w:r>
      <w:r w:rsidRPr="0066624D">
        <w:rPr>
          <w:rFonts w:ascii="HelveticaNeue" w:eastAsia="Times New Roman" w:hAnsi="HelveticaNeue" w:cs="Times New Roman"/>
        </w:rPr>
        <w:br/>
      </w:r>
      <w:r w:rsidRPr="0066624D">
        <w:rPr>
          <w:rFonts w:ascii="HelveticaNeue" w:eastAsia="Times New Roman" w:hAnsi="HelveticaNeue" w:cs="Times New Roman"/>
          <w:position w:val="-2"/>
        </w:rPr>
        <w:t xml:space="preserve">• </w:t>
      </w:r>
      <w:r w:rsidRPr="0066624D">
        <w:rPr>
          <w:rFonts w:ascii="HelveticaNeue" w:eastAsia="Times New Roman" w:hAnsi="HelveticaNeue" w:cs="Times New Roman"/>
        </w:rPr>
        <w:t>Loss of taste or smell</w:t>
      </w:r>
      <w:r w:rsidRPr="0066624D">
        <w:rPr>
          <w:rFonts w:ascii="HelveticaNeue" w:eastAsia="Times New Roman" w:hAnsi="HelveticaNeue" w:cs="Times New Roman"/>
        </w:rPr>
        <w:br/>
      </w:r>
      <w:r w:rsidRPr="0066624D">
        <w:rPr>
          <w:rFonts w:ascii="HelveticaNeue" w:eastAsia="Times New Roman" w:hAnsi="HelveticaNeue" w:cs="Times New Roman"/>
          <w:position w:val="-2"/>
        </w:rPr>
        <w:t xml:space="preserve">• </w:t>
      </w:r>
      <w:r w:rsidRPr="0066624D">
        <w:rPr>
          <w:rFonts w:ascii="HelveticaNeue" w:eastAsia="Times New Roman" w:hAnsi="HelveticaNeue" w:cs="Times New Roman"/>
        </w:rPr>
        <w:t>Diarrhea</w:t>
      </w:r>
      <w:r w:rsidRPr="0066624D">
        <w:rPr>
          <w:rFonts w:ascii="HelveticaNeue" w:eastAsia="Times New Roman" w:hAnsi="HelveticaNeue" w:cs="Times New Roman"/>
        </w:rPr>
        <w:br/>
      </w:r>
      <w:r w:rsidRPr="0066624D">
        <w:rPr>
          <w:rFonts w:ascii="HelveticaNeue" w:eastAsia="Times New Roman" w:hAnsi="HelveticaNeue" w:cs="Times New Roman"/>
          <w:position w:val="-2"/>
        </w:rPr>
        <w:t xml:space="preserve">• </w:t>
      </w:r>
      <w:r w:rsidRPr="0066624D">
        <w:rPr>
          <w:rFonts w:ascii="HelveticaNeue" w:eastAsia="Times New Roman" w:hAnsi="HelveticaNeue" w:cs="Times New Roman"/>
        </w:rPr>
        <w:t xml:space="preserve">Feeling feverish or a temperature greater than or equal to 100.0 degrees </w:t>
      </w:r>
    </w:p>
    <w:p w14:paraId="28B13FB4" w14:textId="77777777" w:rsidR="0066624D" w:rsidRPr="0066624D" w:rsidRDefault="0066624D" w:rsidP="3DC045DD">
      <w:pPr>
        <w:shd w:val="clear" w:color="auto" w:fill="FFFFFF" w:themeFill="background1"/>
        <w:spacing w:before="100" w:beforeAutospacing="1" w:after="100" w:afterAutospacing="1"/>
        <w:rPr>
          <w:rFonts w:ascii="Times New Roman" w:eastAsia="Times New Roman" w:hAnsi="Times New Roman" w:cs="Times New Roman"/>
        </w:rPr>
      </w:pPr>
      <w:r w:rsidRPr="3DC045DD">
        <w:rPr>
          <w:rFonts w:ascii="HelveticaNeue" w:eastAsia="Times New Roman" w:hAnsi="HelveticaNeue" w:cs="Times New Roman"/>
        </w:rPr>
        <w:t xml:space="preserve">When children are ill, they must not return to the facility until they are symptom-free without medication for 48 hours (exclusion with a COVID positive: please see COVID 19 guidelines below) </w:t>
      </w:r>
    </w:p>
    <w:p w14:paraId="598D16D6" w14:textId="77777777" w:rsidR="009E45C1" w:rsidRDefault="0066624D" w:rsidP="3DC045DD">
      <w:pPr>
        <w:shd w:val="clear" w:color="auto" w:fill="FFFFFF" w:themeFill="background1"/>
        <w:spacing w:before="100" w:beforeAutospacing="1" w:after="100" w:afterAutospacing="1"/>
        <w:rPr>
          <w:rFonts w:ascii="Times New Roman" w:eastAsia="Times New Roman" w:hAnsi="Times New Roman" w:cs="Times New Roman"/>
          <w:u w:val="single"/>
        </w:rPr>
      </w:pPr>
      <w:r w:rsidRPr="3DC045DD">
        <w:rPr>
          <w:rFonts w:ascii="HelveticaNeue" w:eastAsia="Times New Roman" w:hAnsi="HelveticaNeue" w:cs="Times New Roman"/>
          <w:b/>
          <w:bCs/>
          <w:u w:val="single"/>
        </w:rPr>
        <w:t>Pandemic Tuition</w:t>
      </w:r>
    </w:p>
    <w:p w14:paraId="49F34386" w14:textId="14B1EEAE" w:rsidR="0066624D" w:rsidRPr="009E45C1" w:rsidRDefault="0066624D" w:rsidP="3DC045DD">
      <w:pPr>
        <w:shd w:val="clear" w:color="auto" w:fill="FFFFFF" w:themeFill="background1"/>
        <w:spacing w:before="100" w:beforeAutospacing="1" w:after="100" w:afterAutospacing="1"/>
        <w:rPr>
          <w:rFonts w:ascii="Times New Roman" w:eastAsia="Times New Roman" w:hAnsi="Times New Roman" w:cs="Times New Roman"/>
          <w:u w:val="single"/>
        </w:rPr>
      </w:pPr>
      <w:r w:rsidRPr="3DC045DD">
        <w:rPr>
          <w:rFonts w:ascii="HelveticaNeue" w:eastAsia="Times New Roman" w:hAnsi="HelveticaNeue" w:cs="Times New Roman"/>
        </w:rPr>
        <w:t xml:space="preserve">Should KATC Weekday Preschool need to close for Pandemic reasons, tuition will be adjusted. The amount of the adjustment will depend upon the length of the closure. For example, a closure of two weeks will result in a 50% reduction in one month’s tuition. Parents may give a two-week notice to withdraw from the program. Tuition will be charged for the two week notice period. </w:t>
      </w:r>
    </w:p>
    <w:p w14:paraId="7A2D6A20" w14:textId="77777777" w:rsidR="0066624D" w:rsidRPr="0066624D" w:rsidRDefault="0066624D" w:rsidP="3DC045DD">
      <w:pPr>
        <w:shd w:val="clear" w:color="auto" w:fill="FFFFFF" w:themeFill="background1"/>
        <w:spacing w:before="100" w:beforeAutospacing="1" w:after="100" w:afterAutospacing="1"/>
        <w:rPr>
          <w:rFonts w:ascii="Times New Roman" w:eastAsia="Times New Roman" w:hAnsi="Times New Roman" w:cs="Times New Roman"/>
        </w:rPr>
      </w:pPr>
      <w:r w:rsidRPr="3DC045DD">
        <w:rPr>
          <w:rFonts w:ascii="HelveticaNeue" w:eastAsia="Times New Roman" w:hAnsi="HelveticaNeue" w:cs="Times New Roman"/>
        </w:rPr>
        <w:t xml:space="preserve">If a closure extends beyond four weeks, teachers and parents will be notified by the KATC office with a plan going forward. </w:t>
      </w:r>
    </w:p>
    <w:p w14:paraId="73123A91" w14:textId="77777777" w:rsidR="0066624D" w:rsidRPr="0066624D" w:rsidRDefault="0066624D" w:rsidP="3DC045DD">
      <w:pPr>
        <w:shd w:val="clear" w:color="auto" w:fill="FFFFFF" w:themeFill="background1"/>
        <w:spacing w:before="100" w:beforeAutospacing="1" w:after="100" w:afterAutospacing="1"/>
        <w:rPr>
          <w:rFonts w:ascii="Times New Roman" w:eastAsia="Times New Roman" w:hAnsi="Times New Roman" w:cs="Times New Roman"/>
        </w:rPr>
      </w:pPr>
      <w:r w:rsidRPr="3DC045DD">
        <w:rPr>
          <w:rFonts w:ascii="HelveticaNeue" w:eastAsia="Times New Roman" w:hAnsi="HelveticaNeue" w:cs="Times New Roman"/>
        </w:rPr>
        <w:t xml:space="preserve">Reminder: The Registration/Activity Fee is non-refundable. </w:t>
      </w:r>
    </w:p>
    <w:p w14:paraId="631AB0B8" w14:textId="75B28F75" w:rsidR="0066624D" w:rsidRDefault="0066624D" w:rsidP="3DC045DD">
      <w:pPr>
        <w:shd w:val="clear" w:color="auto" w:fill="FFFFFF" w:themeFill="background1"/>
        <w:spacing w:beforeAutospacing="1" w:afterAutospacing="1"/>
        <w:rPr>
          <w:rFonts w:ascii="Times New Roman" w:eastAsia="Times New Roman" w:hAnsi="Times New Roman" w:cs="Times New Roman"/>
          <w:u w:val="single"/>
        </w:rPr>
      </w:pPr>
      <w:r w:rsidRPr="3DC045DD">
        <w:rPr>
          <w:rFonts w:ascii="HelveticaNeue" w:eastAsia="Times New Roman" w:hAnsi="HelveticaNeue" w:cs="Times New Roman"/>
          <w:b/>
          <w:bCs/>
          <w:u w:val="single"/>
        </w:rPr>
        <w:t>If a Staff or Student Tests Positive for COVID-19</w:t>
      </w:r>
    </w:p>
    <w:p w14:paraId="20AB84A3" w14:textId="40E92EA6" w:rsidR="0066624D" w:rsidRDefault="0066624D" w:rsidP="3DC045DD">
      <w:pPr>
        <w:spacing w:beforeAutospacing="1" w:afterAutospacing="1" w:line="259" w:lineRule="auto"/>
        <w:rPr>
          <w:rFonts w:ascii="HelveticaNeue" w:eastAsia="Times New Roman" w:hAnsi="HelveticaNeue" w:cs="Times New Roman"/>
        </w:rPr>
      </w:pPr>
      <w:r w:rsidRPr="3DC045DD">
        <w:rPr>
          <w:rFonts w:ascii="HelveticaNeue" w:eastAsia="Times New Roman" w:hAnsi="HelveticaNeue" w:cs="Times New Roman"/>
        </w:rPr>
        <w:t xml:space="preserve">In the case of a student or staff member testing positive, the student or staff member will need to quarantine for </w:t>
      </w:r>
      <w:r w:rsidR="446596E6" w:rsidRPr="3DC045DD">
        <w:rPr>
          <w:rFonts w:ascii="HelveticaNeue" w:eastAsia="Times New Roman" w:hAnsi="HelveticaNeue" w:cs="Times New Roman"/>
        </w:rPr>
        <w:t>5</w:t>
      </w:r>
      <w:r w:rsidRPr="3DC045DD">
        <w:rPr>
          <w:rFonts w:ascii="HelveticaNeue" w:eastAsia="Times New Roman" w:hAnsi="HelveticaNeue" w:cs="Times New Roman"/>
        </w:rPr>
        <w:t xml:space="preserve"> days or until they have been fever free for 24 hours and </w:t>
      </w:r>
      <w:r w:rsidR="3DC045DD" w:rsidRPr="3DC045DD">
        <w:rPr>
          <w:rFonts w:ascii="HelveticaNeue" w:eastAsia="Times New Roman" w:hAnsi="HelveticaNeue" w:cs="Times New Roman"/>
        </w:rPr>
        <w:t>symptoms have improved.</w:t>
      </w:r>
    </w:p>
    <w:p w14:paraId="3B90EB57" w14:textId="4FFAA899" w:rsidR="0066624D" w:rsidRDefault="0066624D" w:rsidP="3DC045DD">
      <w:pPr>
        <w:spacing w:beforeAutospacing="1" w:afterAutospacing="1" w:line="259" w:lineRule="auto"/>
        <w:rPr>
          <w:rFonts w:ascii="HelveticaNeue" w:eastAsia="Times New Roman" w:hAnsi="HelveticaNeue" w:cs="Times New Roman"/>
        </w:rPr>
      </w:pPr>
      <w:r w:rsidRPr="3DC045DD">
        <w:rPr>
          <w:rFonts w:ascii="HelveticaNeue" w:eastAsia="Times New Roman" w:hAnsi="HelveticaNeue" w:cs="Times New Roman"/>
        </w:rPr>
        <w:t xml:space="preserve">Any siblings and/or staff that </w:t>
      </w:r>
      <w:proofErr w:type="gramStart"/>
      <w:r w:rsidRPr="3DC045DD">
        <w:rPr>
          <w:rFonts w:ascii="HelveticaNeue" w:eastAsia="Times New Roman" w:hAnsi="HelveticaNeue" w:cs="Times New Roman"/>
        </w:rPr>
        <w:t>is</w:t>
      </w:r>
      <w:proofErr w:type="gramEnd"/>
      <w:r w:rsidRPr="3DC045DD">
        <w:rPr>
          <w:rFonts w:ascii="HelveticaNeue" w:eastAsia="Times New Roman" w:hAnsi="HelveticaNeue" w:cs="Times New Roman"/>
        </w:rPr>
        <w:t xml:space="preserve"> related to that student will not be required to quarantine unless they have symptoms.</w:t>
      </w:r>
    </w:p>
    <w:p w14:paraId="042E997F" w14:textId="2B8D2D47" w:rsidR="0066624D" w:rsidRPr="0066624D" w:rsidRDefault="0066624D" w:rsidP="3DC045DD">
      <w:pPr>
        <w:shd w:val="clear" w:color="auto" w:fill="FFFFFF" w:themeFill="background1"/>
        <w:spacing w:before="100" w:beforeAutospacing="1" w:after="100" w:afterAutospacing="1"/>
        <w:rPr>
          <w:rFonts w:ascii="Times New Roman" w:eastAsia="Times New Roman" w:hAnsi="Times New Roman" w:cs="Times New Roman"/>
          <w:u w:val="single"/>
        </w:rPr>
      </w:pPr>
      <w:r w:rsidRPr="3DC045DD">
        <w:rPr>
          <w:rFonts w:ascii="HelveticaNeue" w:eastAsia="Times New Roman" w:hAnsi="HelveticaNeue" w:cs="Times New Roman"/>
          <w:b/>
          <w:bCs/>
          <w:u w:val="single"/>
        </w:rPr>
        <w:t>Disclosure Statement for Families and Employees</w:t>
      </w:r>
    </w:p>
    <w:p w14:paraId="030D4DE3" w14:textId="77777777" w:rsidR="0066624D" w:rsidRPr="0066624D" w:rsidRDefault="0066624D" w:rsidP="3DC045DD">
      <w:pPr>
        <w:shd w:val="clear" w:color="auto" w:fill="FFFFFF" w:themeFill="background1"/>
        <w:spacing w:before="100" w:beforeAutospacing="1" w:after="100" w:afterAutospacing="1"/>
        <w:rPr>
          <w:rFonts w:ascii="Times New Roman" w:eastAsia="Times New Roman" w:hAnsi="Times New Roman" w:cs="Times New Roman"/>
        </w:rPr>
      </w:pPr>
      <w:r w:rsidRPr="3DC045DD">
        <w:rPr>
          <w:rFonts w:ascii="HelveticaNeue" w:eastAsia="Times New Roman" w:hAnsi="HelveticaNeue" w:cs="Times New Roman"/>
        </w:rPr>
        <w:t xml:space="preserve">Understand that outside of care, in order to control your child’s exposure in the community, you should comply with any and all state, county or local stay-at-home orders. </w:t>
      </w:r>
    </w:p>
    <w:p w14:paraId="36DAED9F" w14:textId="4818EC6A" w:rsidR="0066624D" w:rsidRPr="0066624D" w:rsidRDefault="0066624D" w:rsidP="69D9F6D1">
      <w:pPr>
        <w:shd w:val="clear" w:color="auto" w:fill="FFFFFF" w:themeFill="background1"/>
        <w:spacing w:before="100" w:beforeAutospacing="1" w:after="100" w:afterAutospacing="1"/>
        <w:rPr>
          <w:rFonts w:ascii="HelveticaNeue" w:eastAsia="Times New Roman" w:hAnsi="HelveticaNeue" w:cs="Times New Roman"/>
        </w:rPr>
      </w:pPr>
      <w:r w:rsidRPr="3DC045DD">
        <w:rPr>
          <w:rFonts w:ascii="HelveticaNeue" w:eastAsia="Times New Roman" w:hAnsi="HelveticaNeue" w:cs="Times New Roman"/>
        </w:rPr>
        <w:t xml:space="preserve">If it becomes aware of any person with whom your child or you have had contact exhibits any of the symptoms listed above and they have tested positive with COVID-19, understand that it is your </w:t>
      </w:r>
      <w:r w:rsidRPr="3DC045DD">
        <w:rPr>
          <w:rFonts w:ascii="HelveticaNeue" w:eastAsia="Times New Roman" w:hAnsi="HelveticaNeue" w:cs="Times New Roman"/>
        </w:rPr>
        <w:lastRenderedPageBreak/>
        <w:t xml:space="preserve">responsibility to keep an eye on your child and test if they present any symptoms to prevent the spread of the virus. </w:t>
      </w:r>
    </w:p>
    <w:p w14:paraId="091E4203" w14:textId="77777777" w:rsidR="009E45C1" w:rsidRDefault="009E45C1" w:rsidP="3DC045DD">
      <w:pPr>
        <w:shd w:val="clear" w:color="auto" w:fill="FFFFFF" w:themeFill="background1"/>
        <w:spacing w:before="100" w:beforeAutospacing="1" w:after="100" w:afterAutospacing="1"/>
        <w:rPr>
          <w:rFonts w:ascii="HelveticaNeue" w:eastAsia="Times New Roman" w:hAnsi="HelveticaNeue" w:cs="Times New Roman"/>
          <w:b/>
          <w:bCs/>
          <w:u w:val="single"/>
        </w:rPr>
      </w:pPr>
    </w:p>
    <w:p w14:paraId="0D7B713C" w14:textId="1886DF21" w:rsidR="0066624D" w:rsidRPr="0066624D" w:rsidRDefault="0066624D" w:rsidP="3DC045DD">
      <w:pPr>
        <w:shd w:val="clear" w:color="auto" w:fill="FFFFFF" w:themeFill="background1"/>
        <w:spacing w:before="100" w:beforeAutospacing="1" w:after="100" w:afterAutospacing="1"/>
        <w:rPr>
          <w:rFonts w:ascii="Times New Roman" w:eastAsia="Times New Roman" w:hAnsi="Times New Roman" w:cs="Times New Roman"/>
          <w:u w:val="single"/>
        </w:rPr>
      </w:pPr>
      <w:r w:rsidRPr="3DC045DD">
        <w:rPr>
          <w:rFonts w:ascii="HelveticaNeue" w:eastAsia="Times New Roman" w:hAnsi="HelveticaNeue" w:cs="Times New Roman"/>
          <w:b/>
          <w:bCs/>
          <w:u w:val="single"/>
        </w:rPr>
        <w:t>Hygiene Stations</w:t>
      </w:r>
    </w:p>
    <w:p w14:paraId="49692C8A" w14:textId="77777777" w:rsidR="0066624D" w:rsidRPr="0066624D" w:rsidRDefault="0066624D" w:rsidP="3DC045DD">
      <w:pPr>
        <w:shd w:val="clear" w:color="auto" w:fill="FFFFFF" w:themeFill="background1"/>
        <w:spacing w:before="100" w:beforeAutospacing="1" w:after="100" w:afterAutospacing="1"/>
        <w:rPr>
          <w:rFonts w:ascii="Times New Roman" w:eastAsia="Times New Roman" w:hAnsi="Times New Roman" w:cs="Times New Roman"/>
        </w:rPr>
      </w:pPr>
      <w:r w:rsidRPr="3DC045DD">
        <w:rPr>
          <w:rFonts w:ascii="HelveticaNeue" w:eastAsia="Times New Roman" w:hAnsi="HelveticaNeue" w:cs="Times New Roman"/>
        </w:rPr>
        <w:t xml:space="preserve">Everyone is required upon arrival to use hand sanitizer located at the doors of our facility. All staff members and students will be required to sanitize their hands upon entering and exiting the building and in their classroom. All children and teachers will have a regular routine of hand washing with soap and water throughout the day, especially after bathroom breaks, recess, before snacks and lunch. Temperature checks will be done at drop off but will also be conducted throughout the day as deemed necessary. </w:t>
      </w:r>
    </w:p>
    <w:p w14:paraId="467AAD58" w14:textId="77777777" w:rsidR="0066624D" w:rsidRPr="0066624D" w:rsidRDefault="0066624D" w:rsidP="0066624D">
      <w:pPr>
        <w:shd w:val="clear" w:color="auto" w:fill="FFFFFF"/>
        <w:spacing w:before="100" w:beforeAutospacing="1" w:after="100" w:afterAutospacing="1"/>
        <w:rPr>
          <w:rFonts w:ascii="Times New Roman" w:eastAsia="Times New Roman" w:hAnsi="Times New Roman" w:cs="Times New Roman"/>
          <w:u w:val="single"/>
        </w:rPr>
      </w:pPr>
      <w:r w:rsidRPr="0066624D">
        <w:rPr>
          <w:rFonts w:ascii="HelveticaNeue" w:eastAsia="Times New Roman" w:hAnsi="HelveticaNeue" w:cs="Times New Roman"/>
          <w:b/>
          <w:bCs/>
          <w:u w:val="single"/>
        </w:rPr>
        <w:t xml:space="preserve">Employee Illness Exclusion </w:t>
      </w:r>
    </w:p>
    <w:p w14:paraId="261721FA" w14:textId="77777777" w:rsidR="0066624D" w:rsidRPr="0066624D" w:rsidRDefault="0066624D" w:rsidP="0066624D">
      <w:pPr>
        <w:shd w:val="clear" w:color="auto" w:fill="FFFFFF"/>
        <w:spacing w:before="100" w:beforeAutospacing="1" w:after="100" w:afterAutospacing="1"/>
        <w:rPr>
          <w:rFonts w:ascii="Times New Roman" w:eastAsia="Times New Roman" w:hAnsi="Times New Roman" w:cs="Times New Roman"/>
        </w:rPr>
      </w:pPr>
      <w:r w:rsidRPr="0066624D">
        <w:rPr>
          <w:rFonts w:ascii="HelveticaNeue" w:eastAsia="Times New Roman" w:hAnsi="HelveticaNeue" w:cs="Times New Roman"/>
        </w:rPr>
        <w:t xml:space="preserve">Employees will not be allowed to work if they have any of the following symptoms: </w:t>
      </w:r>
    </w:p>
    <w:p w14:paraId="5173E193" w14:textId="77777777" w:rsidR="0066624D" w:rsidRPr="0066624D" w:rsidRDefault="0066624D" w:rsidP="0066624D">
      <w:pPr>
        <w:shd w:val="clear" w:color="auto" w:fill="FFFFFF"/>
        <w:spacing w:before="100" w:beforeAutospacing="1" w:after="100" w:afterAutospacing="1"/>
        <w:rPr>
          <w:rFonts w:ascii="Times New Roman" w:eastAsia="Times New Roman" w:hAnsi="Times New Roman" w:cs="Times New Roman"/>
        </w:rPr>
      </w:pPr>
      <w:r w:rsidRPr="0066624D">
        <w:rPr>
          <w:rFonts w:ascii="HelveticaNeue" w:eastAsia="Times New Roman" w:hAnsi="HelveticaNeue" w:cs="Times New Roman"/>
          <w:position w:val="-2"/>
        </w:rPr>
        <w:t xml:space="preserve">• </w:t>
      </w:r>
      <w:r w:rsidRPr="0066624D">
        <w:rPr>
          <w:rFonts w:ascii="HelveticaNeue" w:eastAsia="Times New Roman" w:hAnsi="HelveticaNeue" w:cs="Times New Roman"/>
        </w:rPr>
        <w:t>Cough</w:t>
      </w:r>
      <w:r w:rsidRPr="0066624D">
        <w:rPr>
          <w:rFonts w:ascii="HelveticaNeue" w:eastAsia="Times New Roman" w:hAnsi="HelveticaNeue" w:cs="Times New Roman"/>
        </w:rPr>
        <w:br/>
      </w:r>
      <w:r w:rsidRPr="0066624D">
        <w:rPr>
          <w:rFonts w:ascii="HelveticaNeue" w:eastAsia="Times New Roman" w:hAnsi="HelveticaNeue" w:cs="Times New Roman"/>
          <w:position w:val="-2"/>
        </w:rPr>
        <w:t xml:space="preserve">• </w:t>
      </w:r>
      <w:r w:rsidRPr="0066624D">
        <w:rPr>
          <w:rFonts w:ascii="HelveticaNeue" w:eastAsia="Times New Roman" w:hAnsi="HelveticaNeue" w:cs="Times New Roman"/>
        </w:rPr>
        <w:t>Shortness of breath or difficulty breathing</w:t>
      </w:r>
      <w:r w:rsidRPr="0066624D">
        <w:rPr>
          <w:rFonts w:ascii="HelveticaNeue" w:eastAsia="Times New Roman" w:hAnsi="HelveticaNeue" w:cs="Times New Roman"/>
        </w:rPr>
        <w:br/>
      </w:r>
      <w:r w:rsidRPr="0066624D">
        <w:rPr>
          <w:rFonts w:ascii="HelveticaNeue" w:eastAsia="Times New Roman" w:hAnsi="HelveticaNeue" w:cs="Times New Roman"/>
          <w:position w:val="-2"/>
        </w:rPr>
        <w:t xml:space="preserve">• </w:t>
      </w:r>
      <w:r w:rsidRPr="0066624D">
        <w:rPr>
          <w:rFonts w:ascii="HelveticaNeue" w:eastAsia="Times New Roman" w:hAnsi="HelveticaNeue" w:cs="Times New Roman"/>
        </w:rPr>
        <w:t>Chills</w:t>
      </w:r>
      <w:r w:rsidRPr="0066624D">
        <w:rPr>
          <w:rFonts w:ascii="HelveticaNeue" w:eastAsia="Times New Roman" w:hAnsi="HelveticaNeue" w:cs="Times New Roman"/>
        </w:rPr>
        <w:br/>
      </w:r>
      <w:r w:rsidRPr="0066624D">
        <w:rPr>
          <w:rFonts w:ascii="HelveticaNeue" w:eastAsia="Times New Roman" w:hAnsi="HelveticaNeue" w:cs="Times New Roman"/>
          <w:position w:val="-2"/>
        </w:rPr>
        <w:t xml:space="preserve">• </w:t>
      </w:r>
      <w:r w:rsidRPr="0066624D">
        <w:rPr>
          <w:rFonts w:ascii="HelveticaNeue" w:eastAsia="Times New Roman" w:hAnsi="HelveticaNeue" w:cs="Times New Roman"/>
        </w:rPr>
        <w:t>Muscle Pain</w:t>
      </w:r>
      <w:r w:rsidRPr="0066624D">
        <w:rPr>
          <w:rFonts w:ascii="HelveticaNeue" w:eastAsia="Times New Roman" w:hAnsi="HelveticaNeue" w:cs="Times New Roman"/>
        </w:rPr>
        <w:br/>
      </w:r>
      <w:r w:rsidRPr="0066624D">
        <w:rPr>
          <w:rFonts w:ascii="HelveticaNeue" w:eastAsia="Times New Roman" w:hAnsi="HelveticaNeue" w:cs="Times New Roman"/>
          <w:position w:val="-2"/>
        </w:rPr>
        <w:t xml:space="preserve">• </w:t>
      </w:r>
      <w:r w:rsidRPr="0066624D">
        <w:rPr>
          <w:rFonts w:ascii="HelveticaNeue" w:eastAsia="Times New Roman" w:hAnsi="HelveticaNeue" w:cs="Times New Roman"/>
        </w:rPr>
        <w:t>Headache</w:t>
      </w:r>
      <w:r w:rsidRPr="0066624D">
        <w:rPr>
          <w:rFonts w:ascii="HelveticaNeue" w:eastAsia="Times New Roman" w:hAnsi="HelveticaNeue" w:cs="Times New Roman"/>
        </w:rPr>
        <w:br/>
      </w:r>
      <w:r w:rsidRPr="0066624D">
        <w:rPr>
          <w:rFonts w:ascii="HelveticaNeue" w:eastAsia="Times New Roman" w:hAnsi="HelveticaNeue" w:cs="Times New Roman"/>
          <w:position w:val="-2"/>
        </w:rPr>
        <w:t xml:space="preserve">• </w:t>
      </w:r>
      <w:r w:rsidRPr="0066624D">
        <w:rPr>
          <w:rFonts w:ascii="HelveticaNeue" w:eastAsia="Times New Roman" w:hAnsi="HelveticaNeue" w:cs="Times New Roman"/>
        </w:rPr>
        <w:t>Sore Throat</w:t>
      </w:r>
      <w:r w:rsidRPr="0066624D">
        <w:rPr>
          <w:rFonts w:ascii="HelveticaNeue" w:eastAsia="Times New Roman" w:hAnsi="HelveticaNeue" w:cs="Times New Roman"/>
        </w:rPr>
        <w:br/>
      </w:r>
      <w:r w:rsidRPr="0066624D">
        <w:rPr>
          <w:rFonts w:ascii="HelveticaNeue" w:eastAsia="Times New Roman" w:hAnsi="HelveticaNeue" w:cs="Times New Roman"/>
          <w:position w:val="-2"/>
        </w:rPr>
        <w:t xml:space="preserve">• </w:t>
      </w:r>
      <w:r w:rsidRPr="0066624D">
        <w:rPr>
          <w:rFonts w:ascii="HelveticaNeue" w:eastAsia="Times New Roman" w:hAnsi="HelveticaNeue" w:cs="Times New Roman"/>
        </w:rPr>
        <w:t>Loss of taste or smell</w:t>
      </w:r>
      <w:r w:rsidRPr="0066624D">
        <w:rPr>
          <w:rFonts w:ascii="HelveticaNeue" w:eastAsia="Times New Roman" w:hAnsi="HelveticaNeue" w:cs="Times New Roman"/>
        </w:rPr>
        <w:br/>
      </w:r>
      <w:r w:rsidRPr="0066624D">
        <w:rPr>
          <w:rFonts w:ascii="HelveticaNeue" w:eastAsia="Times New Roman" w:hAnsi="HelveticaNeue" w:cs="Times New Roman"/>
          <w:position w:val="-2"/>
        </w:rPr>
        <w:t xml:space="preserve">• </w:t>
      </w:r>
      <w:r w:rsidRPr="0066624D">
        <w:rPr>
          <w:rFonts w:ascii="HelveticaNeue" w:eastAsia="Times New Roman" w:hAnsi="HelveticaNeue" w:cs="Times New Roman"/>
        </w:rPr>
        <w:t>Diarrhea</w:t>
      </w:r>
      <w:r w:rsidRPr="0066624D">
        <w:rPr>
          <w:rFonts w:ascii="HelveticaNeue" w:eastAsia="Times New Roman" w:hAnsi="HelveticaNeue" w:cs="Times New Roman"/>
        </w:rPr>
        <w:br/>
      </w:r>
      <w:r w:rsidRPr="0066624D">
        <w:rPr>
          <w:rFonts w:ascii="HelveticaNeue" w:eastAsia="Times New Roman" w:hAnsi="HelveticaNeue" w:cs="Times New Roman"/>
          <w:position w:val="-2"/>
        </w:rPr>
        <w:t xml:space="preserve">• </w:t>
      </w:r>
      <w:r w:rsidRPr="0066624D">
        <w:rPr>
          <w:rFonts w:ascii="HelveticaNeue" w:eastAsia="Times New Roman" w:hAnsi="HelveticaNeue" w:cs="Times New Roman"/>
        </w:rPr>
        <w:t xml:space="preserve">Feeling feverish or a temperature greater than or equal to 100.0 degrees </w:t>
      </w:r>
    </w:p>
    <w:p w14:paraId="0D85B6AE" w14:textId="77777777" w:rsidR="0066624D" w:rsidRPr="0066624D" w:rsidRDefault="0066624D" w:rsidP="3DC045DD">
      <w:pPr>
        <w:shd w:val="clear" w:color="auto" w:fill="FFFFFF" w:themeFill="background1"/>
        <w:spacing w:before="100" w:beforeAutospacing="1" w:after="100" w:afterAutospacing="1"/>
        <w:rPr>
          <w:rFonts w:ascii="Times New Roman" w:eastAsia="Times New Roman" w:hAnsi="Times New Roman" w:cs="Times New Roman"/>
        </w:rPr>
      </w:pPr>
      <w:r w:rsidRPr="3DC045DD">
        <w:rPr>
          <w:rFonts w:ascii="HelveticaNeue" w:eastAsia="Times New Roman" w:hAnsi="HelveticaNeue" w:cs="Times New Roman"/>
        </w:rPr>
        <w:t xml:space="preserve">When employees are ill, they may not return to the facility until they are symptom-free without medication for 48 hours, (exclusion with a COVID positive test see COVID-19 Guidelines above.) </w:t>
      </w:r>
    </w:p>
    <w:p w14:paraId="75474982" w14:textId="77777777" w:rsidR="0066624D" w:rsidRPr="0066624D" w:rsidRDefault="0066624D" w:rsidP="0066624D">
      <w:pPr>
        <w:shd w:val="clear" w:color="auto" w:fill="FFFFFF"/>
        <w:spacing w:before="100" w:beforeAutospacing="1" w:after="100" w:afterAutospacing="1"/>
        <w:rPr>
          <w:rFonts w:ascii="Times New Roman" w:eastAsia="Times New Roman" w:hAnsi="Times New Roman" w:cs="Times New Roman"/>
          <w:u w:val="single"/>
        </w:rPr>
      </w:pPr>
      <w:r w:rsidRPr="0066624D">
        <w:rPr>
          <w:rFonts w:ascii="HelveticaNeue" w:eastAsia="Times New Roman" w:hAnsi="HelveticaNeue" w:cs="Times New Roman"/>
          <w:b/>
          <w:bCs/>
          <w:u w:val="single"/>
        </w:rPr>
        <w:t xml:space="preserve">Individual Items </w:t>
      </w:r>
    </w:p>
    <w:p w14:paraId="6B3027A5" w14:textId="77777777" w:rsidR="0066624D" w:rsidRPr="0066624D" w:rsidRDefault="0066624D" w:rsidP="0066624D">
      <w:pPr>
        <w:shd w:val="clear" w:color="auto" w:fill="FFFFFF"/>
        <w:spacing w:before="100" w:beforeAutospacing="1" w:after="100" w:afterAutospacing="1"/>
        <w:rPr>
          <w:rFonts w:ascii="Times New Roman" w:eastAsia="Times New Roman" w:hAnsi="Times New Roman" w:cs="Times New Roman"/>
        </w:rPr>
      </w:pPr>
      <w:r w:rsidRPr="0066624D">
        <w:rPr>
          <w:rFonts w:ascii="HelveticaNeue" w:eastAsia="Times New Roman" w:hAnsi="HelveticaNeue" w:cs="Times New Roman"/>
        </w:rPr>
        <w:t>All students will be allowed to bring the</w:t>
      </w:r>
      <w:r w:rsidR="00240297">
        <w:rPr>
          <w:rFonts w:ascii="HelveticaNeue" w:eastAsia="Times New Roman" w:hAnsi="HelveticaNeue" w:cs="Times New Roman"/>
        </w:rPr>
        <w:t xml:space="preserve"> following personal items daily. Please label each item </w:t>
      </w:r>
      <w:r w:rsidR="00240297" w:rsidRPr="00240297">
        <w:rPr>
          <w:rFonts w:ascii="Wingdings" w:eastAsia="Wingdings" w:hAnsi="Wingdings" w:cs="Wingdings"/>
        </w:rPr>
        <w:t></w:t>
      </w:r>
      <w:r w:rsidRPr="0066624D">
        <w:rPr>
          <w:rFonts w:ascii="HelveticaNeue" w:eastAsia="Times New Roman" w:hAnsi="HelveticaNeue" w:cs="Times New Roman"/>
        </w:rPr>
        <w:t xml:space="preserve"> </w:t>
      </w:r>
    </w:p>
    <w:p w14:paraId="2FC1E218" w14:textId="77777777" w:rsidR="0066624D" w:rsidRDefault="0066624D" w:rsidP="0066624D">
      <w:pPr>
        <w:pStyle w:val="ListParagraph"/>
        <w:numPr>
          <w:ilvl w:val="0"/>
          <w:numId w:val="3"/>
        </w:numPr>
        <w:shd w:val="clear" w:color="auto" w:fill="FFFFFF"/>
        <w:spacing w:before="100" w:beforeAutospacing="1" w:after="100" w:afterAutospacing="1"/>
        <w:rPr>
          <w:rFonts w:ascii="HelveticaNeue" w:eastAsia="Times New Roman" w:hAnsi="HelveticaNeue" w:cs="Times New Roman"/>
        </w:rPr>
      </w:pPr>
      <w:r w:rsidRPr="0066624D">
        <w:rPr>
          <w:rFonts w:ascii="HelveticaNeue" w:eastAsia="Times New Roman" w:hAnsi="HelveticaNeue" w:cs="Times New Roman"/>
        </w:rPr>
        <w:t>Backpack containing the following items:</w:t>
      </w:r>
    </w:p>
    <w:p w14:paraId="2A0324A2" w14:textId="77777777" w:rsidR="0066624D" w:rsidRDefault="0066624D" w:rsidP="0066624D">
      <w:pPr>
        <w:pStyle w:val="ListParagraph"/>
        <w:numPr>
          <w:ilvl w:val="0"/>
          <w:numId w:val="3"/>
        </w:numPr>
        <w:shd w:val="clear" w:color="auto" w:fill="FFFFFF"/>
        <w:spacing w:before="100" w:beforeAutospacing="1" w:after="100" w:afterAutospacing="1"/>
        <w:rPr>
          <w:rFonts w:ascii="HelveticaNeue" w:eastAsia="Times New Roman" w:hAnsi="HelveticaNeue" w:cs="Times New Roman"/>
        </w:rPr>
      </w:pPr>
      <w:r>
        <w:rPr>
          <w:rFonts w:ascii="HelveticaNeue" w:eastAsia="Times New Roman" w:hAnsi="HelveticaNeue" w:cs="Times New Roman"/>
        </w:rPr>
        <w:t>Lunchbox</w:t>
      </w:r>
    </w:p>
    <w:p w14:paraId="70C29BE6" w14:textId="77777777" w:rsidR="0066624D" w:rsidRDefault="0066624D" w:rsidP="0066624D">
      <w:pPr>
        <w:pStyle w:val="ListParagraph"/>
        <w:numPr>
          <w:ilvl w:val="0"/>
          <w:numId w:val="3"/>
        </w:numPr>
        <w:shd w:val="clear" w:color="auto" w:fill="FFFFFF"/>
        <w:spacing w:before="100" w:beforeAutospacing="1" w:after="100" w:afterAutospacing="1"/>
        <w:rPr>
          <w:rFonts w:ascii="HelveticaNeue" w:eastAsia="Times New Roman" w:hAnsi="HelveticaNeue" w:cs="Times New Roman"/>
        </w:rPr>
      </w:pPr>
      <w:r w:rsidRPr="0066624D">
        <w:rPr>
          <w:rFonts w:ascii="HelveticaNeue" w:eastAsia="Times New Roman" w:hAnsi="HelveticaNeue" w:cs="Times New Roman"/>
        </w:rPr>
        <w:t>Drink Cup</w:t>
      </w:r>
    </w:p>
    <w:p w14:paraId="195AB761" w14:textId="77777777" w:rsidR="0066624D" w:rsidRDefault="0066624D" w:rsidP="0066624D">
      <w:pPr>
        <w:pStyle w:val="ListParagraph"/>
        <w:numPr>
          <w:ilvl w:val="0"/>
          <w:numId w:val="3"/>
        </w:numPr>
        <w:shd w:val="clear" w:color="auto" w:fill="FFFFFF"/>
        <w:spacing w:before="100" w:beforeAutospacing="1" w:after="100" w:afterAutospacing="1"/>
        <w:rPr>
          <w:rFonts w:ascii="HelveticaNeue" w:eastAsia="Times New Roman" w:hAnsi="HelveticaNeue" w:cs="Times New Roman"/>
        </w:rPr>
      </w:pPr>
      <w:r w:rsidRPr="0066624D">
        <w:rPr>
          <w:rFonts w:ascii="HelveticaNeue" w:eastAsia="Times New Roman" w:hAnsi="HelveticaNeue" w:cs="Times New Roman"/>
        </w:rPr>
        <w:t>Full change of clothes</w:t>
      </w:r>
    </w:p>
    <w:p w14:paraId="43ACA9AD" w14:textId="77777777" w:rsidR="0066624D" w:rsidRDefault="0066624D" w:rsidP="0066624D">
      <w:pPr>
        <w:pStyle w:val="ListParagraph"/>
        <w:numPr>
          <w:ilvl w:val="0"/>
          <w:numId w:val="3"/>
        </w:numPr>
        <w:shd w:val="clear" w:color="auto" w:fill="FFFFFF"/>
        <w:spacing w:before="100" w:beforeAutospacing="1" w:after="100" w:afterAutospacing="1"/>
        <w:rPr>
          <w:rFonts w:ascii="HelveticaNeue" w:eastAsia="Times New Roman" w:hAnsi="HelveticaNeue" w:cs="Times New Roman"/>
        </w:rPr>
      </w:pPr>
      <w:r w:rsidRPr="0066624D">
        <w:rPr>
          <w:rFonts w:ascii="HelveticaNeue" w:eastAsia="Times New Roman" w:hAnsi="HelveticaNeue" w:cs="Times New Roman"/>
        </w:rPr>
        <w:t>Nap Mat for kids (toddlers, 2’s, and 3’s)</w:t>
      </w:r>
    </w:p>
    <w:p w14:paraId="78584823" w14:textId="77777777" w:rsidR="0066624D" w:rsidRDefault="0066624D" w:rsidP="0066624D">
      <w:pPr>
        <w:pStyle w:val="ListParagraph"/>
        <w:numPr>
          <w:ilvl w:val="0"/>
          <w:numId w:val="3"/>
        </w:numPr>
        <w:shd w:val="clear" w:color="auto" w:fill="FFFFFF"/>
        <w:spacing w:before="100" w:beforeAutospacing="1" w:after="100" w:afterAutospacing="1"/>
        <w:rPr>
          <w:rFonts w:ascii="HelveticaNeue" w:eastAsia="Times New Roman" w:hAnsi="HelveticaNeue" w:cs="Times New Roman"/>
        </w:rPr>
      </w:pPr>
      <w:r w:rsidRPr="0066624D">
        <w:rPr>
          <w:rFonts w:ascii="HelveticaNeue" w:eastAsia="Times New Roman" w:hAnsi="HelveticaNeue" w:cs="Times New Roman"/>
        </w:rPr>
        <w:t>One small blanket or one small stuffed animal</w:t>
      </w:r>
    </w:p>
    <w:p w14:paraId="70F6C8F9" w14:textId="77777777" w:rsidR="0066624D" w:rsidRDefault="0066624D" w:rsidP="0066624D">
      <w:pPr>
        <w:pStyle w:val="ListParagraph"/>
        <w:numPr>
          <w:ilvl w:val="0"/>
          <w:numId w:val="3"/>
        </w:numPr>
        <w:shd w:val="clear" w:color="auto" w:fill="FFFFFF"/>
        <w:spacing w:before="100" w:beforeAutospacing="1" w:after="100" w:afterAutospacing="1"/>
        <w:rPr>
          <w:rFonts w:ascii="HelveticaNeue" w:eastAsia="Times New Roman" w:hAnsi="HelveticaNeue" w:cs="Times New Roman"/>
        </w:rPr>
      </w:pPr>
      <w:r w:rsidRPr="0066624D">
        <w:rPr>
          <w:rFonts w:ascii="HelveticaNeue" w:eastAsia="Times New Roman" w:hAnsi="HelveticaNeue" w:cs="Times New Roman"/>
        </w:rPr>
        <w:t xml:space="preserve">Class Folder (provided by KATC Weekday Preschool) </w:t>
      </w:r>
    </w:p>
    <w:p w14:paraId="2862BFD3" w14:textId="77777777" w:rsidR="0066624D" w:rsidRPr="0066624D" w:rsidRDefault="0066624D" w:rsidP="3DC045DD">
      <w:pPr>
        <w:pStyle w:val="ListParagraph"/>
        <w:numPr>
          <w:ilvl w:val="0"/>
          <w:numId w:val="3"/>
        </w:numPr>
        <w:shd w:val="clear" w:color="auto" w:fill="FFFFFF" w:themeFill="background1"/>
        <w:spacing w:before="100" w:beforeAutospacing="1" w:after="100" w:afterAutospacing="1"/>
        <w:rPr>
          <w:rFonts w:ascii="HelveticaNeue" w:eastAsia="Times New Roman" w:hAnsi="HelveticaNeue" w:cs="Times New Roman"/>
        </w:rPr>
      </w:pPr>
      <w:r w:rsidRPr="3DC045DD">
        <w:rPr>
          <w:rFonts w:ascii="HelveticaNeue" w:eastAsia="Times New Roman" w:hAnsi="HelveticaNeue" w:cs="Times New Roman"/>
        </w:rPr>
        <w:t xml:space="preserve">Diapers/wipes/bottles if applicable </w:t>
      </w:r>
    </w:p>
    <w:p w14:paraId="5F6D2B25" w14:textId="77777777" w:rsidR="0066624D" w:rsidRPr="0066624D" w:rsidRDefault="0066624D" w:rsidP="3DC045DD">
      <w:pPr>
        <w:shd w:val="clear" w:color="auto" w:fill="FFFFFF" w:themeFill="background1"/>
        <w:spacing w:before="100" w:beforeAutospacing="1" w:after="100" w:afterAutospacing="1"/>
        <w:rPr>
          <w:rFonts w:ascii="Times New Roman" w:eastAsia="Times New Roman" w:hAnsi="Times New Roman" w:cs="Times New Roman"/>
          <w:u w:val="single"/>
        </w:rPr>
      </w:pPr>
      <w:r w:rsidRPr="3DC045DD">
        <w:rPr>
          <w:rFonts w:ascii="HelveticaNeue" w:eastAsia="Times New Roman" w:hAnsi="HelveticaNeue" w:cs="Times New Roman"/>
          <w:b/>
          <w:bCs/>
          <w:u w:val="single"/>
        </w:rPr>
        <w:t xml:space="preserve">Additional Safety Guidelines </w:t>
      </w:r>
    </w:p>
    <w:p w14:paraId="3E362C26" w14:textId="0A5DD07E" w:rsidR="0066624D" w:rsidRPr="0066624D" w:rsidRDefault="0066624D" w:rsidP="3DC045DD">
      <w:pPr>
        <w:shd w:val="clear" w:color="auto" w:fill="FFFFFF" w:themeFill="background1"/>
        <w:spacing w:before="100" w:beforeAutospacing="1" w:after="100" w:afterAutospacing="1"/>
        <w:rPr>
          <w:rFonts w:ascii="HelveticaNeue" w:eastAsia="Times New Roman" w:hAnsi="HelveticaNeue" w:cs="Times New Roman"/>
        </w:rPr>
      </w:pPr>
      <w:r w:rsidRPr="3DC045DD">
        <w:rPr>
          <w:rFonts w:ascii="HelveticaNeue" w:eastAsia="Times New Roman" w:hAnsi="HelveticaNeue" w:cs="Times New Roman"/>
        </w:rPr>
        <w:t>Each class will have lunch in their own classroom.</w:t>
      </w:r>
      <w:r w:rsidR="00240297">
        <w:br/>
      </w:r>
      <w:r w:rsidRPr="3DC045DD">
        <w:rPr>
          <w:rFonts w:ascii="HelveticaNeue" w:eastAsia="Times New Roman" w:hAnsi="HelveticaNeue" w:cs="Times New Roman"/>
        </w:rPr>
        <w:t xml:space="preserve">All common play areas will be adequately </w:t>
      </w:r>
      <w:proofErr w:type="gramStart"/>
      <w:r w:rsidRPr="3DC045DD">
        <w:rPr>
          <w:rFonts w:ascii="HelveticaNeue" w:eastAsia="Times New Roman" w:hAnsi="HelveticaNeue" w:cs="Times New Roman"/>
        </w:rPr>
        <w:t>sanitized/disinfected</w:t>
      </w:r>
      <w:proofErr w:type="gramEnd"/>
      <w:r w:rsidRPr="3DC045DD">
        <w:rPr>
          <w:rFonts w:ascii="HelveticaNeue" w:eastAsia="Times New Roman" w:hAnsi="HelveticaNeue" w:cs="Times New Roman"/>
        </w:rPr>
        <w:t xml:space="preserve"> as needed.             </w:t>
      </w:r>
    </w:p>
    <w:p w14:paraId="32623DDD" w14:textId="19328F21" w:rsidR="0066624D" w:rsidRDefault="0066624D" w:rsidP="3DC045DD">
      <w:pPr>
        <w:shd w:val="clear" w:color="auto" w:fill="FFFFFF" w:themeFill="background1"/>
        <w:spacing w:beforeAutospacing="1" w:afterAutospacing="1"/>
        <w:rPr>
          <w:rFonts w:ascii="Times New Roman" w:eastAsia="Times New Roman" w:hAnsi="Times New Roman" w:cs="Times New Roman"/>
          <w:u w:val="single"/>
        </w:rPr>
      </w:pPr>
      <w:r w:rsidRPr="3DC045DD">
        <w:rPr>
          <w:rFonts w:ascii="HelveticaNeue" w:eastAsia="Times New Roman" w:hAnsi="HelveticaNeue" w:cs="Times New Roman"/>
          <w:b/>
          <w:bCs/>
          <w:u w:val="single"/>
        </w:rPr>
        <w:t xml:space="preserve">Personal Protection Equipment </w:t>
      </w:r>
    </w:p>
    <w:p w14:paraId="1A397A55" w14:textId="31CADDD5" w:rsidR="0066624D" w:rsidRPr="0066624D" w:rsidRDefault="0066624D" w:rsidP="00DE78C2">
      <w:pPr>
        <w:shd w:val="clear" w:color="auto" w:fill="FFFFFF"/>
        <w:spacing w:before="100" w:beforeAutospacing="1" w:after="100" w:afterAutospacing="1"/>
        <w:rPr>
          <w:rFonts w:ascii="Times New Roman" w:eastAsia="Times New Roman" w:hAnsi="Times New Roman" w:cs="Times New Roman"/>
        </w:rPr>
      </w:pPr>
      <w:r w:rsidRPr="3DC045DD">
        <w:rPr>
          <w:rFonts w:ascii="HelveticaNeue" w:eastAsia="Times New Roman" w:hAnsi="HelveticaNeue" w:cs="Times New Roman"/>
        </w:rPr>
        <w:lastRenderedPageBreak/>
        <w:t>Mask</w:t>
      </w:r>
      <w:r w:rsidR="00C31DF6" w:rsidRPr="3DC045DD">
        <w:rPr>
          <w:rFonts w:ascii="HelveticaNeue" w:eastAsia="Times New Roman" w:hAnsi="HelveticaNeue" w:cs="Times New Roman"/>
        </w:rPr>
        <w:t>s</w:t>
      </w:r>
      <w:r w:rsidRPr="3DC045DD">
        <w:rPr>
          <w:rFonts w:ascii="HelveticaNeue" w:eastAsia="Times New Roman" w:hAnsi="HelveticaNeue" w:cs="Times New Roman"/>
        </w:rPr>
        <w:t xml:space="preserve"> may be worn by children if the individual family desires. </w:t>
      </w:r>
      <w:r w:rsidR="00C31DF6" w:rsidRPr="3DC045DD">
        <w:rPr>
          <w:rFonts w:ascii="HelveticaNeue" w:eastAsia="Times New Roman" w:hAnsi="HelveticaNeue" w:cs="Times New Roman"/>
        </w:rPr>
        <w:t>They are not required at KATC Weekday Preschool.</w:t>
      </w:r>
    </w:p>
    <w:sectPr w:rsidR="0066624D" w:rsidRPr="0066624D" w:rsidSect="009E45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6790"/>
    <w:multiLevelType w:val="hybridMultilevel"/>
    <w:tmpl w:val="8FD6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11127"/>
    <w:multiLevelType w:val="hybridMultilevel"/>
    <w:tmpl w:val="4B48567A"/>
    <w:lvl w:ilvl="0" w:tplc="7A2435FE">
      <w:numFmt w:val="bullet"/>
      <w:lvlText w:val="•"/>
      <w:lvlJc w:val="left"/>
      <w:pPr>
        <w:ind w:left="720" w:hanging="360"/>
      </w:pPr>
      <w:rPr>
        <w:rFonts w:ascii="HelveticaNeue" w:eastAsia="Times New Roman" w:hAnsi="HelveticaNeue"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B4264"/>
    <w:multiLevelType w:val="hybridMultilevel"/>
    <w:tmpl w:val="A754F3B6"/>
    <w:lvl w:ilvl="0" w:tplc="7A2435FE">
      <w:numFmt w:val="bullet"/>
      <w:lvlText w:val="•"/>
      <w:lvlJc w:val="left"/>
      <w:pPr>
        <w:ind w:left="720" w:hanging="360"/>
      </w:pPr>
      <w:rPr>
        <w:rFonts w:ascii="HelveticaNeue" w:eastAsia="Times New Roman" w:hAnsi="HelveticaNeue"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4D"/>
    <w:rsid w:val="00240297"/>
    <w:rsid w:val="00257CDC"/>
    <w:rsid w:val="003D71B7"/>
    <w:rsid w:val="00571E95"/>
    <w:rsid w:val="0066624D"/>
    <w:rsid w:val="007C3B97"/>
    <w:rsid w:val="009B762A"/>
    <w:rsid w:val="009E45C1"/>
    <w:rsid w:val="00A30128"/>
    <w:rsid w:val="00C31DF6"/>
    <w:rsid w:val="00D90570"/>
    <w:rsid w:val="00DE78C2"/>
    <w:rsid w:val="00E87D0D"/>
    <w:rsid w:val="00EC55E8"/>
    <w:rsid w:val="04530444"/>
    <w:rsid w:val="07C7E140"/>
    <w:rsid w:val="08B32487"/>
    <w:rsid w:val="0B5DD83A"/>
    <w:rsid w:val="0C1CE2F6"/>
    <w:rsid w:val="0E431960"/>
    <w:rsid w:val="0F96BCAF"/>
    <w:rsid w:val="13CC6BC2"/>
    <w:rsid w:val="17040C84"/>
    <w:rsid w:val="17C4DCAD"/>
    <w:rsid w:val="1960AD0E"/>
    <w:rsid w:val="1F27E124"/>
    <w:rsid w:val="224B263F"/>
    <w:rsid w:val="2555E288"/>
    <w:rsid w:val="27EFD2B6"/>
    <w:rsid w:val="2964D0D3"/>
    <w:rsid w:val="32793D18"/>
    <w:rsid w:val="32796EEE"/>
    <w:rsid w:val="377CE8E5"/>
    <w:rsid w:val="3DC045DD"/>
    <w:rsid w:val="446596E6"/>
    <w:rsid w:val="482319B3"/>
    <w:rsid w:val="48E1F891"/>
    <w:rsid w:val="4906C1C2"/>
    <w:rsid w:val="4A2F3BF1"/>
    <w:rsid w:val="51B0D39C"/>
    <w:rsid w:val="529553F6"/>
    <w:rsid w:val="561DF432"/>
    <w:rsid w:val="5B765EE8"/>
    <w:rsid w:val="5C515F20"/>
    <w:rsid w:val="5D122F49"/>
    <w:rsid w:val="5D55F748"/>
    <w:rsid w:val="60BC8EC5"/>
    <w:rsid w:val="62D50D41"/>
    <w:rsid w:val="69686DB1"/>
    <w:rsid w:val="69D9F6D1"/>
    <w:rsid w:val="6ABD9EE0"/>
    <w:rsid w:val="6B3FFEDE"/>
    <w:rsid w:val="70B50D28"/>
    <w:rsid w:val="7687C59E"/>
    <w:rsid w:val="76E3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24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6624D"/>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DE78C2"/>
    <w:rPr>
      <w:rFonts w:ascii="Tahoma" w:hAnsi="Tahoma" w:cs="Tahoma"/>
      <w:sz w:val="16"/>
      <w:szCs w:val="16"/>
    </w:rPr>
  </w:style>
  <w:style w:type="character" w:customStyle="1" w:styleId="BalloonTextChar">
    <w:name w:val="Balloon Text Char"/>
    <w:basedOn w:val="DefaultParagraphFont"/>
    <w:link w:val="BalloonText"/>
    <w:uiPriority w:val="99"/>
    <w:semiHidden/>
    <w:rsid w:val="00DE7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24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6624D"/>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DE78C2"/>
    <w:rPr>
      <w:rFonts w:ascii="Tahoma" w:hAnsi="Tahoma" w:cs="Tahoma"/>
      <w:sz w:val="16"/>
      <w:szCs w:val="16"/>
    </w:rPr>
  </w:style>
  <w:style w:type="character" w:customStyle="1" w:styleId="BalloonTextChar">
    <w:name w:val="Balloon Text Char"/>
    <w:basedOn w:val="DefaultParagraphFont"/>
    <w:link w:val="BalloonText"/>
    <w:uiPriority w:val="99"/>
    <w:semiHidden/>
    <w:rsid w:val="00DE7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179843">
      <w:bodyDiv w:val="1"/>
      <w:marLeft w:val="0"/>
      <w:marRight w:val="0"/>
      <w:marTop w:val="0"/>
      <w:marBottom w:val="0"/>
      <w:divBdr>
        <w:top w:val="none" w:sz="0" w:space="0" w:color="auto"/>
        <w:left w:val="none" w:sz="0" w:space="0" w:color="auto"/>
        <w:bottom w:val="none" w:sz="0" w:space="0" w:color="auto"/>
        <w:right w:val="none" w:sz="0" w:space="0" w:color="auto"/>
      </w:divBdr>
      <w:divsChild>
        <w:div w:id="874852977">
          <w:marLeft w:val="0"/>
          <w:marRight w:val="0"/>
          <w:marTop w:val="0"/>
          <w:marBottom w:val="0"/>
          <w:divBdr>
            <w:top w:val="none" w:sz="0" w:space="0" w:color="auto"/>
            <w:left w:val="none" w:sz="0" w:space="0" w:color="auto"/>
            <w:bottom w:val="none" w:sz="0" w:space="0" w:color="auto"/>
            <w:right w:val="none" w:sz="0" w:space="0" w:color="auto"/>
          </w:divBdr>
          <w:divsChild>
            <w:div w:id="1675760986">
              <w:marLeft w:val="0"/>
              <w:marRight w:val="0"/>
              <w:marTop w:val="0"/>
              <w:marBottom w:val="0"/>
              <w:divBdr>
                <w:top w:val="none" w:sz="0" w:space="0" w:color="auto"/>
                <w:left w:val="none" w:sz="0" w:space="0" w:color="auto"/>
                <w:bottom w:val="none" w:sz="0" w:space="0" w:color="auto"/>
                <w:right w:val="none" w:sz="0" w:space="0" w:color="auto"/>
              </w:divBdr>
              <w:divsChild>
                <w:div w:id="1104494462">
                  <w:marLeft w:val="0"/>
                  <w:marRight w:val="0"/>
                  <w:marTop w:val="0"/>
                  <w:marBottom w:val="0"/>
                  <w:divBdr>
                    <w:top w:val="none" w:sz="0" w:space="0" w:color="auto"/>
                    <w:left w:val="none" w:sz="0" w:space="0" w:color="auto"/>
                    <w:bottom w:val="none" w:sz="0" w:space="0" w:color="auto"/>
                    <w:right w:val="none" w:sz="0" w:space="0" w:color="auto"/>
                  </w:divBdr>
                  <w:divsChild>
                    <w:div w:id="1337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5536">
          <w:marLeft w:val="0"/>
          <w:marRight w:val="0"/>
          <w:marTop w:val="0"/>
          <w:marBottom w:val="0"/>
          <w:divBdr>
            <w:top w:val="none" w:sz="0" w:space="0" w:color="auto"/>
            <w:left w:val="none" w:sz="0" w:space="0" w:color="auto"/>
            <w:bottom w:val="none" w:sz="0" w:space="0" w:color="auto"/>
            <w:right w:val="none" w:sz="0" w:space="0" w:color="auto"/>
          </w:divBdr>
          <w:divsChild>
            <w:div w:id="1192303918">
              <w:marLeft w:val="0"/>
              <w:marRight w:val="0"/>
              <w:marTop w:val="0"/>
              <w:marBottom w:val="0"/>
              <w:divBdr>
                <w:top w:val="none" w:sz="0" w:space="0" w:color="auto"/>
                <w:left w:val="none" w:sz="0" w:space="0" w:color="auto"/>
                <w:bottom w:val="none" w:sz="0" w:space="0" w:color="auto"/>
                <w:right w:val="none" w:sz="0" w:space="0" w:color="auto"/>
              </w:divBdr>
              <w:divsChild>
                <w:div w:id="1830249347">
                  <w:marLeft w:val="0"/>
                  <w:marRight w:val="0"/>
                  <w:marTop w:val="0"/>
                  <w:marBottom w:val="0"/>
                  <w:divBdr>
                    <w:top w:val="none" w:sz="0" w:space="0" w:color="auto"/>
                    <w:left w:val="none" w:sz="0" w:space="0" w:color="auto"/>
                    <w:bottom w:val="none" w:sz="0" w:space="0" w:color="auto"/>
                    <w:right w:val="none" w:sz="0" w:space="0" w:color="auto"/>
                  </w:divBdr>
                  <w:divsChild>
                    <w:div w:id="8985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4228">
          <w:marLeft w:val="0"/>
          <w:marRight w:val="0"/>
          <w:marTop w:val="0"/>
          <w:marBottom w:val="0"/>
          <w:divBdr>
            <w:top w:val="none" w:sz="0" w:space="0" w:color="auto"/>
            <w:left w:val="none" w:sz="0" w:space="0" w:color="auto"/>
            <w:bottom w:val="none" w:sz="0" w:space="0" w:color="auto"/>
            <w:right w:val="none" w:sz="0" w:space="0" w:color="auto"/>
          </w:divBdr>
          <w:divsChild>
            <w:div w:id="1797337527">
              <w:marLeft w:val="0"/>
              <w:marRight w:val="0"/>
              <w:marTop w:val="0"/>
              <w:marBottom w:val="0"/>
              <w:divBdr>
                <w:top w:val="none" w:sz="0" w:space="0" w:color="auto"/>
                <w:left w:val="none" w:sz="0" w:space="0" w:color="auto"/>
                <w:bottom w:val="none" w:sz="0" w:space="0" w:color="auto"/>
                <w:right w:val="none" w:sz="0" w:space="0" w:color="auto"/>
              </w:divBdr>
              <w:divsChild>
                <w:div w:id="740178497">
                  <w:marLeft w:val="0"/>
                  <w:marRight w:val="0"/>
                  <w:marTop w:val="0"/>
                  <w:marBottom w:val="0"/>
                  <w:divBdr>
                    <w:top w:val="none" w:sz="0" w:space="0" w:color="auto"/>
                    <w:left w:val="none" w:sz="0" w:space="0" w:color="auto"/>
                    <w:bottom w:val="none" w:sz="0" w:space="0" w:color="auto"/>
                    <w:right w:val="none" w:sz="0" w:space="0" w:color="auto"/>
                  </w:divBdr>
                  <w:divsChild>
                    <w:div w:id="20227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0095">
          <w:marLeft w:val="0"/>
          <w:marRight w:val="0"/>
          <w:marTop w:val="0"/>
          <w:marBottom w:val="0"/>
          <w:divBdr>
            <w:top w:val="none" w:sz="0" w:space="0" w:color="auto"/>
            <w:left w:val="none" w:sz="0" w:space="0" w:color="auto"/>
            <w:bottom w:val="none" w:sz="0" w:space="0" w:color="auto"/>
            <w:right w:val="none" w:sz="0" w:space="0" w:color="auto"/>
          </w:divBdr>
          <w:divsChild>
            <w:div w:id="1588417804">
              <w:marLeft w:val="0"/>
              <w:marRight w:val="0"/>
              <w:marTop w:val="0"/>
              <w:marBottom w:val="0"/>
              <w:divBdr>
                <w:top w:val="none" w:sz="0" w:space="0" w:color="auto"/>
                <w:left w:val="none" w:sz="0" w:space="0" w:color="auto"/>
                <w:bottom w:val="none" w:sz="0" w:space="0" w:color="auto"/>
                <w:right w:val="none" w:sz="0" w:space="0" w:color="auto"/>
              </w:divBdr>
              <w:divsChild>
                <w:div w:id="1647003472">
                  <w:marLeft w:val="0"/>
                  <w:marRight w:val="0"/>
                  <w:marTop w:val="0"/>
                  <w:marBottom w:val="0"/>
                  <w:divBdr>
                    <w:top w:val="none" w:sz="0" w:space="0" w:color="auto"/>
                    <w:left w:val="none" w:sz="0" w:space="0" w:color="auto"/>
                    <w:bottom w:val="none" w:sz="0" w:space="0" w:color="auto"/>
                    <w:right w:val="none" w:sz="0" w:space="0" w:color="auto"/>
                  </w:divBdr>
                  <w:divsChild>
                    <w:div w:id="645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0bf378-89e8-47f8-a965-9b3d8d8aa5a5" xsi:nil="true"/>
    <lcf76f155ced4ddcb4097134ff3c332f xmlns="91543210-094b-416c-9c47-4992c4e7c0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172D6BCCCF41458B4A3DCB4916604A" ma:contentTypeVersion="15" ma:contentTypeDescription="Create a new document." ma:contentTypeScope="" ma:versionID="5b9cdd269ef33bdcd7c84934f4bfbabb">
  <xsd:schema xmlns:xsd="http://www.w3.org/2001/XMLSchema" xmlns:xs="http://www.w3.org/2001/XMLSchema" xmlns:p="http://schemas.microsoft.com/office/2006/metadata/properties" xmlns:ns2="91543210-094b-416c-9c47-4992c4e7c0f4" xmlns:ns3="b00bf378-89e8-47f8-a965-9b3d8d8aa5a5" targetNamespace="http://schemas.microsoft.com/office/2006/metadata/properties" ma:root="true" ma:fieldsID="f27dc53113165699ce2a9ed34ea6e227" ns2:_="" ns3:_="">
    <xsd:import namespace="91543210-094b-416c-9c47-4992c4e7c0f4"/>
    <xsd:import namespace="b00bf378-89e8-47f8-a965-9b3d8d8aa5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43210-094b-416c-9c47-4992c4e7c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1f4133c-87d6-41cb-9820-2541b77ae9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0bf378-89e8-47f8-a965-9b3d8d8aa5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b9e4fbc-fdaf-4062-9187-94ee63f72411}" ma:internalName="TaxCatchAll" ma:showField="CatchAllData" ma:web="b00bf378-89e8-47f8-a965-9b3d8d8aa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EFB5B-FE36-4DC1-A2AD-CC39CD1A330A}">
  <ds:schemaRefs>
    <ds:schemaRef ds:uri="http://schemas.microsoft.com/office/2006/metadata/properties"/>
    <ds:schemaRef ds:uri="http://schemas.microsoft.com/office/infopath/2007/PartnerControls"/>
    <ds:schemaRef ds:uri="b00bf378-89e8-47f8-a965-9b3d8d8aa5a5"/>
    <ds:schemaRef ds:uri="91543210-094b-416c-9c47-4992c4e7c0f4"/>
  </ds:schemaRefs>
</ds:datastoreItem>
</file>

<file path=customXml/itemProps2.xml><?xml version="1.0" encoding="utf-8"?>
<ds:datastoreItem xmlns:ds="http://schemas.openxmlformats.org/officeDocument/2006/customXml" ds:itemID="{CCD7DC45-ED0D-4100-8926-0371BB4E1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43210-094b-416c-9c47-4992c4e7c0f4"/>
    <ds:schemaRef ds:uri="b00bf378-89e8-47f8-a965-9b3d8d8aa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803BD-9E85-4BC8-A816-7EDFC84057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Blackstone</dc:creator>
  <cp:lastModifiedBy>Sheila Richards</cp:lastModifiedBy>
  <cp:revision>2</cp:revision>
  <cp:lastPrinted>2022-08-03T20:50:00Z</cp:lastPrinted>
  <dcterms:created xsi:type="dcterms:W3CDTF">2023-06-09T17:27:00Z</dcterms:created>
  <dcterms:modified xsi:type="dcterms:W3CDTF">2023-06-09T17:27:00Z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0x0101008B172D6BCCCF41458B4A3DCB4916604A</vt:lpwstr>
  </property>
</Properties>
</file>